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E3230F" w:rsidRDefault="00E3230F" w:rsidP="00E3230F">
      <w:pPr>
        <w:spacing w:line="360" w:lineRule="auto"/>
        <w:jc w:val="center"/>
        <w:rPr>
          <w:rFonts w:ascii="Times New Roman" w:hAnsi="Times New Roman" w:cs="Times New Roman"/>
          <w:b/>
          <w:sz w:val="32"/>
          <w:szCs w:val="32"/>
        </w:rPr>
      </w:pPr>
      <w:r w:rsidRPr="00E3230F">
        <w:rPr>
          <w:rFonts w:ascii="Times New Roman" w:hAnsi="Times New Roman" w:cs="Times New Roman"/>
          <w:b/>
          <w:sz w:val="32"/>
          <w:szCs w:val="32"/>
        </w:rPr>
        <w:t>Iris Recognition using Cumulative SUM based Change Analysis</w:t>
      </w:r>
    </w:p>
    <w:p w:rsidR="00E3230F" w:rsidRPr="00E3230F" w:rsidRDefault="00E3230F" w:rsidP="00E3230F">
      <w:pPr>
        <w:spacing w:line="360" w:lineRule="auto"/>
        <w:jc w:val="center"/>
        <w:rPr>
          <w:rFonts w:ascii="Times New Roman" w:hAnsi="Times New Roman" w:cs="Times New Roman"/>
          <w:b/>
          <w:sz w:val="32"/>
          <w:szCs w:val="32"/>
        </w:rPr>
      </w:pPr>
      <w:r w:rsidRPr="00E3230F">
        <w:rPr>
          <w:rFonts w:ascii="Times New Roman" w:hAnsi="Times New Roman" w:cs="Times New Roman"/>
          <w:b/>
          <w:sz w:val="32"/>
          <w:szCs w:val="32"/>
        </w:rPr>
        <w:t>Abstract</w:t>
      </w:r>
    </w:p>
    <w:p w:rsidR="00E3230F" w:rsidRPr="00E3230F" w:rsidRDefault="00E3230F" w:rsidP="00E3230F">
      <w:pPr>
        <w:spacing w:line="360" w:lineRule="auto"/>
        <w:jc w:val="both"/>
        <w:rPr>
          <w:rFonts w:ascii="Times New Roman" w:hAnsi="Times New Roman" w:cs="Times New Roman"/>
          <w:sz w:val="24"/>
          <w:szCs w:val="24"/>
        </w:rPr>
      </w:pPr>
      <w:r w:rsidRPr="00E3230F">
        <w:rPr>
          <w:rFonts w:ascii="Times New Roman" w:hAnsi="Times New Roman" w:cs="Times New Roman"/>
          <w:sz w:val="24"/>
          <w:szCs w:val="24"/>
        </w:rPr>
        <w:t>Iris recognition has received increasing attention recently. Compared with other biometric features such as fingerprint and</w:t>
      </w:r>
      <w:r>
        <w:rPr>
          <w:rFonts w:ascii="Times New Roman" w:hAnsi="Times New Roman" w:cs="Times New Roman"/>
          <w:sz w:val="24"/>
          <w:szCs w:val="24"/>
        </w:rPr>
        <w:t xml:space="preserve"> </w:t>
      </w:r>
      <w:r w:rsidRPr="00E3230F">
        <w:rPr>
          <w:rFonts w:ascii="Times New Roman" w:hAnsi="Times New Roman" w:cs="Times New Roman"/>
          <w:sz w:val="24"/>
          <w:szCs w:val="24"/>
        </w:rPr>
        <w:t>face, Iris patterns are more reliable and stable. Iris recognition includes iris imaging, iris segmentation and iris recognition and so on. This paper focus on the iris feature extraction in iris recognition system And this paper proposes novel and efficient iris recognition method that employs cumulative SUM based grey change analysis. Experimental results show that proposed method can be used</w:t>
      </w:r>
      <w:r>
        <w:rPr>
          <w:rFonts w:ascii="Times New Roman" w:hAnsi="Times New Roman" w:cs="Times New Roman"/>
          <w:sz w:val="24"/>
          <w:szCs w:val="24"/>
        </w:rPr>
        <w:t xml:space="preserve"> </w:t>
      </w:r>
      <w:r w:rsidRPr="00E3230F">
        <w:rPr>
          <w:rFonts w:ascii="Times New Roman" w:hAnsi="Times New Roman" w:cs="Times New Roman"/>
          <w:sz w:val="24"/>
          <w:szCs w:val="24"/>
        </w:rPr>
        <w:t>for human identification in efficient manner.</w:t>
      </w:r>
    </w:p>
    <w:p w:rsidR="00E3230F" w:rsidRPr="00E3230F" w:rsidRDefault="00E3230F" w:rsidP="00E3230F">
      <w:pPr>
        <w:spacing w:line="360" w:lineRule="auto"/>
        <w:jc w:val="both"/>
        <w:rPr>
          <w:rFonts w:ascii="Times New Roman" w:hAnsi="Times New Roman" w:cs="Times New Roman"/>
          <w:sz w:val="24"/>
          <w:szCs w:val="24"/>
        </w:rPr>
      </w:pPr>
      <w:r w:rsidRPr="00E3230F">
        <w:rPr>
          <w:rFonts w:ascii="Times New Roman" w:hAnsi="Times New Roman" w:cs="Times New Roman"/>
          <w:b/>
          <w:sz w:val="24"/>
          <w:szCs w:val="24"/>
        </w:rPr>
        <w:t>Keywords</w:t>
      </w:r>
      <w:r w:rsidRPr="00E3230F">
        <w:rPr>
          <w:rFonts w:ascii="Times New Roman" w:hAnsi="Times New Roman" w:cs="Times New Roman"/>
          <w:sz w:val="24"/>
          <w:szCs w:val="24"/>
        </w:rPr>
        <w:t>.</w:t>
      </w:r>
      <w:r>
        <w:rPr>
          <w:rFonts w:ascii="Times New Roman" w:hAnsi="Times New Roman" w:cs="Times New Roman"/>
          <w:sz w:val="24"/>
          <w:szCs w:val="24"/>
        </w:rPr>
        <w:t xml:space="preserve"> </w:t>
      </w:r>
      <w:r w:rsidRPr="00E3230F">
        <w:rPr>
          <w:rFonts w:ascii="Times New Roman" w:hAnsi="Times New Roman" w:cs="Times New Roman"/>
          <w:sz w:val="24"/>
          <w:szCs w:val="24"/>
        </w:rPr>
        <w:t>Biometrics, Iris recognition</w:t>
      </w:r>
    </w:p>
    <w:sectPr w:rsidR="00E3230F" w:rsidRPr="00E3230F"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3230F"/>
    <w:rsid w:val="00073DB9"/>
    <w:rsid w:val="00262650"/>
    <w:rsid w:val="00584D1D"/>
    <w:rsid w:val="00E32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2019-05-21T11:05:00Z</dcterms:created>
  <dcterms:modified xsi:type="dcterms:W3CDTF">2019-05-21T11:09:00Z</dcterms:modified>
</cp:coreProperties>
</file>